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3C3899" w14:textId="77777777" w:rsidR="00D174FC" w:rsidRDefault="004E1524" w:rsidP="00D174FC">
      <w:pPr>
        <w:jc w:val="right"/>
        <w:rPr>
          <w:rFonts w:ascii="Arial" w:hAnsi="Arial" w:cs="Arial"/>
          <w:b/>
          <w:sz w:val="22"/>
          <w:szCs w:val="22"/>
        </w:rPr>
      </w:pPr>
      <w:r w:rsidRPr="00E55946">
        <w:rPr>
          <w:rFonts w:ascii="Arial" w:hAnsi="Arial" w:cs="Arial"/>
          <w:b/>
          <w:sz w:val="22"/>
          <w:szCs w:val="22"/>
        </w:rPr>
        <w:t xml:space="preserve">Příloha č. </w:t>
      </w:r>
      <w:r w:rsidR="003D7165" w:rsidRPr="00E55946">
        <w:rPr>
          <w:rFonts w:ascii="Arial" w:hAnsi="Arial" w:cs="Arial"/>
          <w:b/>
          <w:sz w:val="22"/>
          <w:szCs w:val="22"/>
        </w:rPr>
        <w:t>6</w:t>
      </w:r>
    </w:p>
    <w:p w14:paraId="0F543168" w14:textId="77777777" w:rsidR="004E1524" w:rsidRPr="00D174FC" w:rsidRDefault="003D7165" w:rsidP="00D174FC">
      <w:pPr>
        <w:jc w:val="right"/>
        <w:rPr>
          <w:rFonts w:ascii="Arial" w:hAnsi="Arial" w:cs="Arial"/>
          <w:sz w:val="22"/>
          <w:szCs w:val="22"/>
        </w:rPr>
      </w:pPr>
      <w:r w:rsidRPr="00D174FC">
        <w:rPr>
          <w:rFonts w:ascii="Arial" w:hAnsi="Arial" w:cs="Arial"/>
          <w:sz w:val="22"/>
          <w:szCs w:val="22"/>
        </w:rPr>
        <w:t xml:space="preserve">Výkony a práce, které je Zhotovitel povinen pro </w:t>
      </w:r>
      <w:r w:rsidR="008F30B6" w:rsidRPr="00D174FC">
        <w:rPr>
          <w:rFonts w:ascii="Arial" w:hAnsi="Arial" w:cs="Arial"/>
          <w:sz w:val="22"/>
          <w:szCs w:val="22"/>
        </w:rPr>
        <w:t>Objednatele</w:t>
      </w:r>
      <w:r w:rsidRPr="00D174FC">
        <w:rPr>
          <w:rFonts w:ascii="Arial" w:hAnsi="Arial" w:cs="Arial"/>
          <w:sz w:val="22"/>
          <w:szCs w:val="22"/>
        </w:rPr>
        <w:t xml:space="preserve"> provést jako součást Díla</w:t>
      </w:r>
    </w:p>
    <w:p w14:paraId="2BF824DF" w14:textId="77777777" w:rsidR="006116EE" w:rsidRPr="00E55946" w:rsidRDefault="006116EE">
      <w:pPr>
        <w:rPr>
          <w:rFonts w:ascii="Arial" w:hAnsi="Arial" w:cs="Arial"/>
        </w:rPr>
      </w:pPr>
    </w:p>
    <w:tbl>
      <w:tblPr>
        <w:tblStyle w:val="Mkatabulky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CA6CA8" w:rsidRPr="00E55946" w14:paraId="68ED695F" w14:textId="77777777" w:rsidTr="00824011">
        <w:tc>
          <w:tcPr>
            <w:tcW w:w="9606" w:type="dxa"/>
          </w:tcPr>
          <w:p w14:paraId="69AB3A6D" w14:textId="77777777" w:rsidR="00CA6CA8" w:rsidRPr="00E55946" w:rsidRDefault="00CA6CA8" w:rsidP="002414BA">
            <w:pPr>
              <w:spacing w:before="120"/>
              <w:jc w:val="both"/>
              <w:rPr>
                <w:rFonts w:ascii="Arial" w:hAnsi="Arial" w:cs="Arial"/>
              </w:rPr>
            </w:pPr>
            <w:r w:rsidRPr="00E55946">
              <w:rPr>
                <w:rFonts w:ascii="Arial" w:hAnsi="Arial" w:cs="Arial"/>
              </w:rPr>
              <w:t>Smluvní strany se dohodly, že Zhotovitel je povinen jakožto součást Díla pro Objednatele provést následující výkony a/nebo práce:</w:t>
            </w:r>
          </w:p>
        </w:tc>
      </w:tr>
      <w:tr w:rsidR="00CA6CA8" w:rsidRPr="00E55946" w14:paraId="40A8CA7A" w14:textId="77777777" w:rsidTr="00824011">
        <w:tc>
          <w:tcPr>
            <w:tcW w:w="9606" w:type="dxa"/>
          </w:tcPr>
          <w:p w14:paraId="76F0526D" w14:textId="038CF396" w:rsidR="00CA6CA8" w:rsidRPr="00E55946" w:rsidRDefault="00CA6CA8" w:rsidP="00E55946">
            <w:pPr>
              <w:numPr>
                <w:ilvl w:val="3"/>
                <w:numId w:val="8"/>
              </w:numPr>
              <w:spacing w:before="120"/>
              <w:ind w:left="540" w:hanging="540"/>
              <w:jc w:val="both"/>
              <w:rPr>
                <w:rFonts w:ascii="Arial" w:hAnsi="Arial" w:cs="Arial"/>
              </w:rPr>
            </w:pPr>
            <w:r w:rsidRPr="00E55946">
              <w:rPr>
                <w:rFonts w:ascii="Arial" w:hAnsi="Arial" w:cs="Arial"/>
              </w:rPr>
              <w:t>Projektové a přípravné práce, revize, prohlídky a zkoušky nutné k realizaci Díla, tj. zejména:</w:t>
            </w:r>
          </w:p>
          <w:p w14:paraId="7C971588" w14:textId="405F3B1A" w:rsidR="00CA6CA8" w:rsidRPr="00E55946" w:rsidRDefault="00CA6CA8" w:rsidP="00E55946">
            <w:pPr>
              <w:pStyle w:val="Odstavecseseznamem"/>
              <w:numPr>
                <w:ilvl w:val="0"/>
                <w:numId w:val="10"/>
              </w:numPr>
              <w:ind w:left="990" w:hanging="450"/>
              <w:jc w:val="both"/>
              <w:rPr>
                <w:rFonts w:ascii="Arial" w:hAnsi="Arial" w:cs="Arial"/>
              </w:rPr>
            </w:pPr>
            <w:r w:rsidRPr="00E55946">
              <w:rPr>
                <w:rFonts w:ascii="Arial" w:hAnsi="Arial" w:cs="Arial"/>
              </w:rPr>
              <w:t xml:space="preserve">vytýčení existujících a budoucích inženýrských sítí, vč. </w:t>
            </w:r>
            <w:proofErr w:type="spellStart"/>
            <w:r w:rsidRPr="00E55946">
              <w:rPr>
                <w:rFonts w:ascii="Arial" w:hAnsi="Arial" w:cs="Arial"/>
              </w:rPr>
              <w:t>porealizačního</w:t>
            </w:r>
            <w:proofErr w:type="spellEnd"/>
            <w:r w:rsidRPr="00E55946">
              <w:rPr>
                <w:rFonts w:ascii="Arial" w:hAnsi="Arial" w:cs="Arial"/>
              </w:rPr>
              <w:t xml:space="preserve"> geodetického zaměření</w:t>
            </w:r>
            <w:r w:rsidR="0036711D">
              <w:rPr>
                <w:rFonts w:ascii="Arial" w:hAnsi="Arial" w:cs="Arial"/>
              </w:rPr>
              <w:t xml:space="preserve">,  </w:t>
            </w:r>
          </w:p>
          <w:p w14:paraId="7240F2A0" w14:textId="206B3242" w:rsidR="00CA6CA8" w:rsidRPr="00E55946" w:rsidRDefault="00CA6CA8" w:rsidP="0036711D">
            <w:pPr>
              <w:pStyle w:val="Odstavecseseznamem"/>
              <w:ind w:left="990"/>
              <w:jc w:val="both"/>
              <w:rPr>
                <w:rFonts w:ascii="Arial" w:hAnsi="Arial" w:cs="Arial"/>
              </w:rPr>
            </w:pPr>
          </w:p>
        </w:tc>
      </w:tr>
      <w:tr w:rsidR="00CA6CA8" w:rsidRPr="00E55946" w14:paraId="670AE6EC" w14:textId="77777777" w:rsidTr="00824011">
        <w:tc>
          <w:tcPr>
            <w:tcW w:w="9606" w:type="dxa"/>
          </w:tcPr>
          <w:p w14:paraId="266C88F5" w14:textId="77777777" w:rsidR="00CA6CA8" w:rsidRPr="00E55946" w:rsidRDefault="00CA6CA8" w:rsidP="00E55946">
            <w:pPr>
              <w:numPr>
                <w:ilvl w:val="3"/>
                <w:numId w:val="8"/>
              </w:numPr>
              <w:spacing w:before="120"/>
              <w:ind w:left="540" w:hanging="540"/>
              <w:jc w:val="both"/>
              <w:rPr>
                <w:rFonts w:ascii="Arial" w:hAnsi="Arial" w:cs="Arial"/>
              </w:rPr>
            </w:pPr>
            <w:r w:rsidRPr="00E55946">
              <w:rPr>
                <w:rFonts w:ascii="Arial" w:hAnsi="Arial" w:cs="Arial"/>
              </w:rPr>
              <w:t>Příprava, zabezpečení a úklid Staveniště, tj. zejména:</w:t>
            </w:r>
          </w:p>
          <w:p w14:paraId="2CCEE24A" w14:textId="1079831B" w:rsidR="00CA6CA8" w:rsidRPr="00E55946" w:rsidRDefault="00CA6CA8" w:rsidP="00E55946">
            <w:pPr>
              <w:pStyle w:val="Odstavecseseznamem"/>
              <w:numPr>
                <w:ilvl w:val="0"/>
                <w:numId w:val="10"/>
              </w:numPr>
              <w:ind w:left="990" w:hanging="450"/>
              <w:jc w:val="both"/>
              <w:rPr>
                <w:rFonts w:ascii="Arial" w:hAnsi="Arial" w:cs="Arial"/>
              </w:rPr>
            </w:pPr>
            <w:r w:rsidRPr="00E55946">
              <w:rPr>
                <w:rFonts w:ascii="Arial" w:hAnsi="Arial" w:cs="Arial"/>
              </w:rPr>
              <w:t>oplocení Staveniště (čisté, estetické, dílcové),</w:t>
            </w:r>
          </w:p>
          <w:p w14:paraId="17CC0F12" w14:textId="77777777" w:rsidR="00CA6CA8" w:rsidRPr="00E55946" w:rsidRDefault="00CA6CA8" w:rsidP="00E55946">
            <w:pPr>
              <w:pStyle w:val="Odstavecseseznamem"/>
              <w:numPr>
                <w:ilvl w:val="0"/>
                <w:numId w:val="10"/>
              </w:numPr>
              <w:ind w:left="990" w:hanging="450"/>
              <w:jc w:val="both"/>
              <w:rPr>
                <w:rFonts w:ascii="Arial" w:hAnsi="Arial" w:cs="Arial"/>
              </w:rPr>
            </w:pPr>
            <w:r w:rsidRPr="00E55946">
              <w:rPr>
                <w:rFonts w:ascii="Arial" w:hAnsi="Arial" w:cs="Arial"/>
              </w:rPr>
              <w:t>instalace, údržba, opravy a odstranění zařízení Staveniště (např. přípojky, osvětlení atd.),</w:t>
            </w:r>
          </w:p>
          <w:p w14:paraId="0A6AE562" w14:textId="77777777" w:rsidR="00CA6CA8" w:rsidRPr="00E55946" w:rsidRDefault="00CA6CA8" w:rsidP="00E55946">
            <w:pPr>
              <w:pStyle w:val="Odstavecseseznamem"/>
              <w:numPr>
                <w:ilvl w:val="0"/>
                <w:numId w:val="10"/>
              </w:numPr>
              <w:ind w:left="990" w:hanging="450"/>
              <w:jc w:val="both"/>
              <w:rPr>
                <w:rFonts w:ascii="Arial" w:hAnsi="Arial" w:cs="Arial"/>
              </w:rPr>
            </w:pPr>
            <w:r w:rsidRPr="00E55946">
              <w:rPr>
                <w:rFonts w:ascii="Arial" w:hAnsi="Arial" w:cs="Arial"/>
              </w:rPr>
              <w:t>zabezpečení Staveniště proti vniknutí neoprávněných osob, ostraha Staveniště,</w:t>
            </w:r>
          </w:p>
          <w:p w14:paraId="41EE8AC9" w14:textId="77777777" w:rsidR="00CA6CA8" w:rsidRPr="00E55946" w:rsidRDefault="00CA6CA8" w:rsidP="00E55946">
            <w:pPr>
              <w:pStyle w:val="Odstavecseseznamem"/>
              <w:numPr>
                <w:ilvl w:val="0"/>
                <w:numId w:val="10"/>
              </w:numPr>
              <w:ind w:left="990" w:hanging="450"/>
              <w:jc w:val="both"/>
              <w:rPr>
                <w:rFonts w:ascii="Arial" w:hAnsi="Arial" w:cs="Arial"/>
              </w:rPr>
            </w:pPr>
            <w:r w:rsidRPr="00E55946">
              <w:rPr>
                <w:rFonts w:ascii="Arial" w:hAnsi="Arial" w:cs="Arial"/>
              </w:rPr>
              <w:t>udržování Staveniště v čistém stavu a provedení celkového úklidu po dokončení Díla (ještě před jeho předáním Objednateli),</w:t>
            </w:r>
          </w:p>
          <w:p w14:paraId="774F24F9" w14:textId="77777777" w:rsidR="00CA6CA8" w:rsidRPr="00E55946" w:rsidRDefault="00CA6CA8" w:rsidP="00E55946">
            <w:pPr>
              <w:pStyle w:val="Odstavecseseznamem"/>
              <w:numPr>
                <w:ilvl w:val="0"/>
                <w:numId w:val="10"/>
              </w:numPr>
              <w:ind w:left="990" w:hanging="450"/>
              <w:jc w:val="both"/>
              <w:rPr>
                <w:rFonts w:ascii="Arial" w:hAnsi="Arial" w:cs="Arial"/>
              </w:rPr>
            </w:pPr>
            <w:r w:rsidRPr="00E55946">
              <w:rPr>
                <w:rFonts w:ascii="Arial" w:hAnsi="Arial" w:cs="Arial"/>
              </w:rPr>
              <w:t>zabezpečení likvidace stavebního odpadu ze Staveniště,</w:t>
            </w:r>
          </w:p>
          <w:p w14:paraId="677C7989" w14:textId="77777777" w:rsidR="00CA6CA8" w:rsidRDefault="00CA6CA8" w:rsidP="00E55946">
            <w:pPr>
              <w:pStyle w:val="Odstavecseseznamem"/>
              <w:numPr>
                <w:ilvl w:val="0"/>
                <w:numId w:val="10"/>
              </w:numPr>
              <w:ind w:left="990" w:hanging="450"/>
              <w:jc w:val="both"/>
              <w:rPr>
                <w:rFonts w:ascii="Arial" w:hAnsi="Arial" w:cs="Arial"/>
              </w:rPr>
            </w:pPr>
            <w:r w:rsidRPr="00E55946">
              <w:rPr>
                <w:rFonts w:ascii="Arial" w:hAnsi="Arial" w:cs="Arial"/>
              </w:rPr>
              <w:t>vybavení Staveniště všemi zařízeními, kterými musí být dle příslušných právních předpisů a/nebo rozhodnutí hasičského záchranného sboru, příp. inspektorátu bezpečnosti práce vybaveno (např. hydranty, hasicí přístroje atd.),</w:t>
            </w:r>
          </w:p>
          <w:p w14:paraId="324A4A23" w14:textId="2B8D727F" w:rsidR="00824011" w:rsidRPr="00E55946" w:rsidRDefault="00824011" w:rsidP="00E55946">
            <w:pPr>
              <w:pStyle w:val="Odstavecseseznamem"/>
              <w:numPr>
                <w:ilvl w:val="0"/>
                <w:numId w:val="10"/>
              </w:numPr>
              <w:ind w:left="990" w:hanging="45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nutná koordinace s provozem skladu jak uvnitř budovy, tak vně budovy zejména v oplocené části uvnitř areálu. Bez předem potvrzené koordinace ze strany Objednatele nelze zhotovitelem Dílo provádět</w:t>
            </w:r>
          </w:p>
        </w:tc>
      </w:tr>
      <w:tr w:rsidR="00CA6CA8" w:rsidRPr="00E55946" w14:paraId="4B3D93F3" w14:textId="77777777" w:rsidTr="00824011">
        <w:tc>
          <w:tcPr>
            <w:tcW w:w="9606" w:type="dxa"/>
          </w:tcPr>
          <w:p w14:paraId="2849CD25" w14:textId="77777777" w:rsidR="00CA6CA8" w:rsidRPr="00E55946" w:rsidRDefault="00CA6CA8" w:rsidP="00E55946">
            <w:pPr>
              <w:numPr>
                <w:ilvl w:val="3"/>
                <w:numId w:val="8"/>
              </w:numPr>
              <w:spacing w:before="120"/>
              <w:ind w:left="540" w:hanging="540"/>
              <w:jc w:val="both"/>
              <w:rPr>
                <w:rFonts w:ascii="Arial" w:hAnsi="Arial" w:cs="Arial"/>
              </w:rPr>
            </w:pPr>
            <w:r w:rsidRPr="00E55946">
              <w:rPr>
                <w:rFonts w:ascii="Arial" w:hAnsi="Arial" w:cs="Arial"/>
              </w:rPr>
              <w:t>Zabezpečení dopravního napojení Staveniště na příjezdové komunikace, tj. zejména:</w:t>
            </w:r>
          </w:p>
          <w:p w14:paraId="324FBD03" w14:textId="77777777" w:rsidR="00CA6CA8" w:rsidRPr="00E55946" w:rsidRDefault="00CA6CA8" w:rsidP="00E55946">
            <w:pPr>
              <w:pStyle w:val="Odstavecseseznamem"/>
              <w:numPr>
                <w:ilvl w:val="0"/>
                <w:numId w:val="10"/>
              </w:numPr>
              <w:ind w:left="990" w:hanging="450"/>
              <w:jc w:val="both"/>
              <w:rPr>
                <w:rFonts w:ascii="Arial" w:hAnsi="Arial" w:cs="Arial"/>
              </w:rPr>
            </w:pPr>
            <w:r w:rsidRPr="00E55946">
              <w:rPr>
                <w:rFonts w:ascii="Arial" w:hAnsi="Arial" w:cs="Arial"/>
              </w:rPr>
              <w:t>zajištění příjezdových komunikací na Staveniště a udržování těchto komunikací v bezvadném a čistém stavu (nesmí docházet ke znečišťování veřejných dopravních komunikací),</w:t>
            </w:r>
          </w:p>
          <w:p w14:paraId="3812FB40" w14:textId="77777777" w:rsidR="00CA6CA8" w:rsidRPr="00E55946" w:rsidRDefault="00CA6CA8" w:rsidP="00E55946">
            <w:pPr>
              <w:pStyle w:val="Odstavecseseznamem"/>
              <w:numPr>
                <w:ilvl w:val="0"/>
                <w:numId w:val="10"/>
              </w:numPr>
              <w:ind w:left="990" w:hanging="450"/>
              <w:jc w:val="both"/>
              <w:rPr>
                <w:rFonts w:ascii="Arial" w:hAnsi="Arial" w:cs="Arial"/>
              </w:rPr>
            </w:pPr>
            <w:r w:rsidRPr="00E55946">
              <w:rPr>
                <w:rFonts w:ascii="Arial" w:hAnsi="Arial" w:cs="Arial"/>
              </w:rPr>
              <w:t>odstranění dočasných příjezdových komunikací ke Staveništi po dokončení Díla (ještě před předáním Díla Objednateli),</w:t>
            </w:r>
          </w:p>
        </w:tc>
      </w:tr>
      <w:tr w:rsidR="00CA6CA8" w:rsidRPr="00E55946" w14:paraId="040237A6" w14:textId="77777777" w:rsidTr="00824011">
        <w:tc>
          <w:tcPr>
            <w:tcW w:w="9606" w:type="dxa"/>
          </w:tcPr>
          <w:p w14:paraId="1461B8FB" w14:textId="77777777" w:rsidR="00CA6CA8" w:rsidRPr="00E55946" w:rsidRDefault="00CA6CA8" w:rsidP="00E55946">
            <w:pPr>
              <w:numPr>
                <w:ilvl w:val="3"/>
                <w:numId w:val="8"/>
              </w:numPr>
              <w:spacing w:before="120"/>
              <w:ind w:left="540" w:hanging="540"/>
              <w:jc w:val="both"/>
              <w:rPr>
                <w:rFonts w:ascii="Arial" w:hAnsi="Arial" w:cs="Arial"/>
              </w:rPr>
            </w:pPr>
            <w:r w:rsidRPr="00E55946">
              <w:rPr>
                <w:rFonts w:ascii="Arial" w:hAnsi="Arial" w:cs="Arial"/>
              </w:rPr>
              <w:t>Kompletní úklid a vyčištění Staveniště a Díla (ještě před předáním Díla Objednateli),</w:t>
            </w:r>
          </w:p>
        </w:tc>
      </w:tr>
      <w:tr w:rsidR="00CA6CA8" w:rsidRPr="00E55946" w14:paraId="45156FA4" w14:textId="77777777" w:rsidTr="00824011">
        <w:tc>
          <w:tcPr>
            <w:tcW w:w="9606" w:type="dxa"/>
          </w:tcPr>
          <w:p w14:paraId="641D9333" w14:textId="77777777" w:rsidR="00CA6CA8" w:rsidRPr="00E55946" w:rsidRDefault="00C862A3" w:rsidP="00E55946">
            <w:pPr>
              <w:numPr>
                <w:ilvl w:val="3"/>
                <w:numId w:val="8"/>
              </w:numPr>
              <w:spacing w:before="120"/>
              <w:ind w:left="540" w:hanging="540"/>
              <w:jc w:val="both"/>
              <w:rPr>
                <w:rFonts w:ascii="Arial" w:hAnsi="Arial" w:cs="Arial"/>
              </w:rPr>
            </w:pPr>
            <w:r w:rsidRPr="00E55946">
              <w:rPr>
                <w:rFonts w:ascii="Arial" w:hAnsi="Arial" w:cs="Arial"/>
              </w:rPr>
              <w:t xml:space="preserve">Vypracování, příp. </w:t>
            </w:r>
            <w:r w:rsidR="00CA6CA8" w:rsidRPr="00E55946">
              <w:rPr>
                <w:rFonts w:ascii="Arial" w:hAnsi="Arial" w:cs="Arial"/>
              </w:rPr>
              <w:t>zajištění:</w:t>
            </w:r>
          </w:p>
          <w:p w14:paraId="5DA4F8B2" w14:textId="77777777" w:rsidR="00CA6CA8" w:rsidRPr="00E55946" w:rsidRDefault="00CA6CA8" w:rsidP="00E55946">
            <w:pPr>
              <w:pStyle w:val="Odstavecseseznamem"/>
              <w:numPr>
                <w:ilvl w:val="0"/>
                <w:numId w:val="10"/>
              </w:numPr>
              <w:ind w:left="990" w:hanging="450"/>
              <w:jc w:val="both"/>
              <w:rPr>
                <w:rFonts w:ascii="Arial" w:hAnsi="Arial" w:cs="Arial"/>
              </w:rPr>
            </w:pPr>
            <w:r w:rsidRPr="00E55946">
              <w:rPr>
                <w:rFonts w:ascii="Arial" w:hAnsi="Arial" w:cs="Arial"/>
              </w:rPr>
              <w:t>dokumentace skutečného provedení Díla, a to jak v tištěné, tak i elektronické (na CR-ROM ve formátu .</w:t>
            </w:r>
            <w:proofErr w:type="spellStart"/>
            <w:r w:rsidRPr="00E55946">
              <w:rPr>
                <w:rFonts w:ascii="Arial" w:hAnsi="Arial" w:cs="Arial"/>
              </w:rPr>
              <w:t>dwg</w:t>
            </w:r>
            <w:proofErr w:type="spellEnd"/>
            <w:r w:rsidRPr="00E55946">
              <w:rPr>
                <w:rFonts w:ascii="Arial" w:hAnsi="Arial" w:cs="Arial"/>
              </w:rPr>
              <w:t>) podobě (dokumentace bude předána Objednateli při předání Díla);</w:t>
            </w:r>
          </w:p>
          <w:p w14:paraId="1CE5B775" w14:textId="7089863C" w:rsidR="00CA6CA8" w:rsidRPr="00E55946" w:rsidRDefault="00CA6CA8" w:rsidP="00E55946">
            <w:pPr>
              <w:pStyle w:val="Odstavecseseznamem"/>
              <w:numPr>
                <w:ilvl w:val="0"/>
                <w:numId w:val="10"/>
              </w:numPr>
              <w:ind w:left="990" w:hanging="450"/>
              <w:jc w:val="both"/>
              <w:rPr>
                <w:rFonts w:ascii="Arial" w:hAnsi="Arial" w:cs="Arial"/>
              </w:rPr>
            </w:pPr>
            <w:r w:rsidRPr="00E55946">
              <w:rPr>
                <w:rFonts w:ascii="Arial" w:hAnsi="Arial" w:cs="Arial"/>
              </w:rPr>
              <w:t>výchozích revizních zpráv všech instalovaných zařízení</w:t>
            </w:r>
            <w:r w:rsidR="0036711D">
              <w:rPr>
                <w:rFonts w:ascii="Arial" w:hAnsi="Arial" w:cs="Arial"/>
              </w:rPr>
              <w:t xml:space="preserve">, </w:t>
            </w:r>
            <w:r w:rsidR="0036711D">
              <w:rPr>
                <w:rFonts w:ascii="Arial" w:hAnsi="Arial" w:cs="Arial"/>
              </w:rPr>
              <w:t>funkčních zkoušek</w:t>
            </w:r>
            <w:r w:rsidR="0036711D">
              <w:rPr>
                <w:rFonts w:ascii="Arial" w:hAnsi="Arial" w:cs="Arial"/>
              </w:rPr>
              <w:t xml:space="preserve">, veškerých </w:t>
            </w:r>
            <w:r w:rsidR="0058424F">
              <w:rPr>
                <w:rFonts w:ascii="Arial" w:hAnsi="Arial" w:cs="Arial"/>
              </w:rPr>
              <w:t xml:space="preserve">souhlasů dotčených orgánů státní správy, dodatečné </w:t>
            </w:r>
            <w:proofErr w:type="spellStart"/>
            <w:r w:rsidR="0058424F">
              <w:rPr>
                <w:rFonts w:ascii="Arial" w:hAnsi="Arial" w:cs="Arial"/>
              </w:rPr>
              <w:t>zaregulování</w:t>
            </w:r>
            <w:proofErr w:type="spellEnd"/>
            <w:r w:rsidR="0058424F">
              <w:rPr>
                <w:rFonts w:ascii="Arial" w:hAnsi="Arial" w:cs="Arial"/>
              </w:rPr>
              <w:t xml:space="preserve">, </w:t>
            </w:r>
          </w:p>
          <w:p w14:paraId="33BBC178" w14:textId="77777777" w:rsidR="00CA6CA8" w:rsidRPr="00E55946" w:rsidRDefault="00CA6CA8" w:rsidP="00E55946">
            <w:pPr>
              <w:pStyle w:val="Odstavecseseznamem"/>
              <w:numPr>
                <w:ilvl w:val="0"/>
                <w:numId w:val="10"/>
              </w:numPr>
              <w:ind w:left="990" w:hanging="450"/>
              <w:jc w:val="both"/>
              <w:rPr>
                <w:rFonts w:ascii="Arial" w:hAnsi="Arial" w:cs="Arial"/>
              </w:rPr>
            </w:pPr>
            <w:r w:rsidRPr="00E55946">
              <w:rPr>
                <w:rFonts w:ascii="Arial" w:hAnsi="Arial" w:cs="Arial"/>
              </w:rPr>
              <w:t>návodů pro řádnou obsluhu, provoz a údržbu jednotlivých částí Díla (vždy v českém jazyce), které budou Objednateli předány při předání Díla,</w:t>
            </w:r>
          </w:p>
          <w:p w14:paraId="44F9FAC0" w14:textId="77777777" w:rsidR="00C862A3" w:rsidRPr="00E55946" w:rsidRDefault="00C862A3" w:rsidP="00E55946">
            <w:pPr>
              <w:pStyle w:val="Odstavecseseznamem"/>
              <w:numPr>
                <w:ilvl w:val="0"/>
                <w:numId w:val="10"/>
              </w:numPr>
              <w:ind w:left="990" w:hanging="450"/>
              <w:jc w:val="both"/>
              <w:rPr>
                <w:rFonts w:ascii="Arial" w:hAnsi="Arial" w:cs="Arial"/>
              </w:rPr>
            </w:pPr>
            <w:r w:rsidRPr="00E55946">
              <w:rPr>
                <w:rFonts w:ascii="Arial" w:hAnsi="Arial" w:cs="Arial"/>
              </w:rPr>
              <w:t>pravomocného kolaudačního, příp. jiného souhlasu nutného k užívání Díla, a v případě, že kolaudačního, příp. jiný souhlas nutný k užívání Díla právní moci nenabývá, pak účinného kolaudačního, příp. jiného souhlasu nutného k užívání Díla;</w:t>
            </w:r>
          </w:p>
        </w:tc>
      </w:tr>
    </w:tbl>
    <w:p w14:paraId="42E0363B" w14:textId="77777777" w:rsidR="005054B6" w:rsidRPr="00E55946" w:rsidRDefault="005054B6" w:rsidP="00C862A3">
      <w:pPr>
        <w:rPr>
          <w:rFonts w:ascii="Arial" w:hAnsi="Arial" w:cs="Arial"/>
        </w:rPr>
      </w:pPr>
    </w:p>
    <w:sectPr w:rsidR="005054B6" w:rsidRPr="00E55946" w:rsidSect="00824011">
      <w:headerReference w:type="default" r:id="rId11"/>
      <w:footerReference w:type="default" r:id="rId12"/>
      <w:pgSz w:w="11906" w:h="16838"/>
      <w:pgMar w:top="993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B50C7A" w14:textId="77777777" w:rsidR="00852EF4" w:rsidRDefault="00852EF4" w:rsidP="000E705A">
      <w:r>
        <w:separator/>
      </w:r>
    </w:p>
  </w:endnote>
  <w:endnote w:type="continuationSeparator" w:id="0">
    <w:p w14:paraId="5B21EF90" w14:textId="77777777" w:rsidR="00852EF4" w:rsidRDefault="00852EF4" w:rsidP="000E7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457892" w14:textId="77777777" w:rsidR="003A6D07" w:rsidRDefault="003A6D07" w:rsidP="003A6D07">
    <w:pPr>
      <w:pStyle w:val="Zpat"/>
      <w:spacing w:before="120"/>
      <w:jc w:val="center"/>
    </w:pPr>
    <w:r>
      <w:rPr>
        <w:rStyle w:val="slostrnky"/>
        <w:b/>
        <w:bCs/>
        <w:color w:val="000099"/>
        <w:spacing w:val="70"/>
        <w:sz w:val="18"/>
      </w:rPr>
      <w:t>INVESTICE DO VAŠÍ BUDOUCNOSTI</w:t>
    </w:r>
  </w:p>
  <w:p w14:paraId="4F2F4936" w14:textId="77777777" w:rsidR="003A6D07" w:rsidRPr="003A6D07" w:rsidRDefault="003A6D07" w:rsidP="003A6D07">
    <w:pPr>
      <w:pStyle w:val="Zpat"/>
      <w:spacing w:before="120"/>
      <w:jc w:val="center"/>
      <w:rPr>
        <w:b/>
        <w:bCs/>
        <w:color w:val="000099"/>
        <w:spacing w:val="70"/>
        <w:sz w:val="18"/>
      </w:rPr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  <w:r>
      <w:rPr>
        <w:rStyle w:val="slostrnky"/>
        <w:sz w:val="22"/>
      </w:rPr>
      <w:t>/</w:t>
    </w:r>
    <w:r>
      <w:rPr>
        <w:rStyle w:val="slostrnky"/>
      </w:rPr>
      <w:fldChar w:fldCharType="begin"/>
    </w:r>
    <w:r>
      <w:rPr>
        <w:rStyle w:val="slostrnky"/>
      </w:rPr>
      <w:instrText xml:space="preserve"> NUMPAGES \* ARABIC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8D4BFA" w14:textId="77777777" w:rsidR="00852EF4" w:rsidRDefault="00852EF4" w:rsidP="000E705A">
      <w:r>
        <w:separator/>
      </w:r>
    </w:p>
  </w:footnote>
  <w:footnote w:type="continuationSeparator" w:id="0">
    <w:p w14:paraId="456E45A5" w14:textId="77777777" w:rsidR="00852EF4" w:rsidRDefault="00852EF4" w:rsidP="000E70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D7DD23" w14:textId="77777777" w:rsidR="003A6D07" w:rsidRDefault="003A6D07">
    <w:pPr>
      <w:pStyle w:val="Zhlav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CD837D7" wp14:editId="5DE2F8CA">
          <wp:simplePos x="0" y="0"/>
          <wp:positionH relativeFrom="column">
            <wp:posOffset>-28575</wp:posOffset>
          </wp:positionH>
          <wp:positionV relativeFrom="paragraph">
            <wp:posOffset>-304165</wp:posOffset>
          </wp:positionV>
          <wp:extent cx="1758950" cy="552450"/>
          <wp:effectExtent l="0" t="0" r="0" b="0"/>
          <wp:wrapTight wrapText="bothSides">
            <wp:wrapPolygon edited="0">
              <wp:start x="0" y="0"/>
              <wp:lineTo x="0" y="20855"/>
              <wp:lineTo x="21288" y="20855"/>
              <wp:lineTo x="21288" y="0"/>
              <wp:lineTo x="0" y="0"/>
            </wp:wrapPolygon>
          </wp:wrapTight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7707" t="36308" r="16780" b="37598"/>
                  <a:stretch>
                    <a:fillRect/>
                  </a:stretch>
                </pic:blipFill>
                <pic:spPr bwMode="auto">
                  <a:xfrm>
                    <a:off x="0" y="0"/>
                    <a:ext cx="1758950" cy="5524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856378"/>
    <w:multiLevelType w:val="multilevel"/>
    <w:tmpl w:val="D89EA0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sz w:val="22"/>
        <w:szCs w:val="22"/>
      </w:rPr>
    </w:lvl>
    <w:lvl w:ilvl="3">
      <w:start w:val="1"/>
      <w:numFmt w:val="lowerLetter"/>
      <w:lvlText w:val="(%4)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70F7303"/>
    <w:multiLevelType w:val="multilevel"/>
    <w:tmpl w:val="A17EFE5E"/>
    <w:styleLink w:val="Lidl1"/>
    <w:lvl w:ilvl="0">
      <w:start w:val="1"/>
      <w:numFmt w:val="ordinal"/>
      <w:lvlText w:val="%1"/>
      <w:lvlJc w:val="left"/>
      <w:pPr>
        <w:ind w:left="1134" w:hanging="1134"/>
      </w:pPr>
      <w:rPr>
        <w:rFonts w:ascii="Arial" w:hAnsi="Arial" w:hint="default"/>
        <w:b/>
        <w:sz w:val="22"/>
      </w:rPr>
    </w:lvl>
    <w:lvl w:ilvl="1">
      <w:start w:val="1"/>
      <w:numFmt w:val="decimal"/>
      <w:lvlText w:val="%1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%2.%3"/>
      <w:lvlJc w:val="left"/>
      <w:pPr>
        <w:ind w:left="1134" w:hanging="113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34" w:hanging="113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4" w:hanging="113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34" w:hanging="1134"/>
      </w:pPr>
      <w:rPr>
        <w:rFonts w:hint="default"/>
      </w:rPr>
    </w:lvl>
  </w:abstractNum>
  <w:abstractNum w:abstractNumId="2" w15:restartNumberingAfterBreak="0">
    <w:nsid w:val="39A81CD8"/>
    <w:multiLevelType w:val="hybridMultilevel"/>
    <w:tmpl w:val="6A40AC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5A705B"/>
    <w:multiLevelType w:val="hybridMultilevel"/>
    <w:tmpl w:val="59B4CC36"/>
    <w:lvl w:ilvl="0" w:tplc="040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" w15:restartNumberingAfterBreak="0">
    <w:nsid w:val="676B3F98"/>
    <w:multiLevelType w:val="multilevel"/>
    <w:tmpl w:val="A17EFE5E"/>
    <w:numStyleLink w:val="Lidl1"/>
  </w:abstractNum>
  <w:abstractNum w:abstractNumId="5" w15:restartNumberingAfterBreak="0">
    <w:nsid w:val="6B1544A2"/>
    <w:multiLevelType w:val="multilevel"/>
    <w:tmpl w:val="D89EA0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sz w:val="22"/>
        <w:szCs w:val="22"/>
      </w:rPr>
    </w:lvl>
    <w:lvl w:ilvl="3">
      <w:start w:val="1"/>
      <w:numFmt w:val="lowerLetter"/>
      <w:lvlText w:val="(%4)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DD40FCE"/>
    <w:multiLevelType w:val="multilevel"/>
    <w:tmpl w:val="D89EA0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sz w:val="22"/>
        <w:szCs w:val="22"/>
      </w:rPr>
    </w:lvl>
    <w:lvl w:ilvl="3">
      <w:start w:val="1"/>
      <w:numFmt w:val="lowerLetter"/>
      <w:lvlText w:val="(%4)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4"/>
    <w:lvlOverride w:ilvl="0">
      <w:lvl w:ilvl="0">
        <w:start w:val="1"/>
        <w:numFmt w:val="ordinal"/>
        <w:lvlText w:val="%1"/>
        <w:lvlJc w:val="left"/>
        <w:pPr>
          <w:ind w:left="1134" w:hanging="1134"/>
        </w:pPr>
        <w:rPr>
          <w:rFonts w:ascii="Arial" w:hAnsi="Arial" w:hint="default"/>
          <w:b/>
          <w:color w:val="auto"/>
          <w:sz w:val="22"/>
        </w:rPr>
      </w:lvl>
    </w:lvlOverride>
  </w:num>
  <w:num w:numId="3">
    <w:abstractNumId w:val="4"/>
    <w:lvlOverride w:ilvl="0">
      <w:lvl w:ilvl="0">
        <w:start w:val="1"/>
        <w:numFmt w:val="ordinal"/>
        <w:lvlText w:val="%1"/>
        <w:lvlJc w:val="left"/>
        <w:pPr>
          <w:ind w:left="1134" w:hanging="1134"/>
        </w:pPr>
        <w:rPr>
          <w:rFonts w:ascii="Arial" w:hAnsi="Arial" w:hint="default"/>
          <w:b/>
          <w:color w:val="auto"/>
          <w:sz w:val="22"/>
        </w:rPr>
      </w:lvl>
    </w:lvlOverride>
  </w:num>
  <w:num w:numId="4">
    <w:abstractNumId w:val="4"/>
    <w:lvlOverride w:ilvl="0">
      <w:lvl w:ilvl="0">
        <w:start w:val="1"/>
        <w:numFmt w:val="ordinal"/>
        <w:lvlText w:val="%1"/>
        <w:lvlJc w:val="left"/>
        <w:pPr>
          <w:ind w:left="1134" w:hanging="1134"/>
        </w:pPr>
        <w:rPr>
          <w:rFonts w:ascii="Arial" w:hAnsi="Arial" w:hint="default"/>
          <w:b/>
          <w:color w:val="auto"/>
          <w:sz w:val="22"/>
        </w:rPr>
      </w:lvl>
    </w:lvlOverride>
  </w:num>
  <w:num w:numId="5">
    <w:abstractNumId w:val="4"/>
    <w:lvlOverride w:ilvl="0">
      <w:lvl w:ilvl="0">
        <w:start w:val="1"/>
        <w:numFmt w:val="ordinal"/>
        <w:lvlText w:val="%1"/>
        <w:lvlJc w:val="left"/>
        <w:pPr>
          <w:ind w:left="1134" w:hanging="1134"/>
        </w:pPr>
        <w:rPr>
          <w:rFonts w:ascii="Arial" w:hAnsi="Arial" w:hint="default"/>
          <w:b/>
          <w:color w:val="auto"/>
          <w:sz w:val="22"/>
        </w:rPr>
      </w:lvl>
    </w:lvlOverride>
  </w:num>
  <w:num w:numId="6">
    <w:abstractNumId w:val="4"/>
    <w:lvlOverride w:ilvl="0">
      <w:lvl w:ilvl="0">
        <w:start w:val="1"/>
        <w:numFmt w:val="ordinal"/>
        <w:lvlText w:val="%1"/>
        <w:lvlJc w:val="left"/>
        <w:pPr>
          <w:ind w:left="1134" w:hanging="1134"/>
        </w:pPr>
        <w:rPr>
          <w:rFonts w:ascii="Arial" w:hAnsi="Arial" w:hint="default"/>
          <w:b/>
          <w:color w:val="auto"/>
          <w:sz w:val="22"/>
        </w:rPr>
      </w:lvl>
    </w:lvlOverride>
  </w:num>
  <w:num w:numId="7">
    <w:abstractNumId w:val="2"/>
  </w:num>
  <w:num w:numId="8">
    <w:abstractNumId w:val="6"/>
  </w:num>
  <w:num w:numId="9">
    <w:abstractNumId w:val="0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705A"/>
    <w:rsid w:val="000A2300"/>
    <w:rsid w:val="000E705A"/>
    <w:rsid w:val="000F47BB"/>
    <w:rsid w:val="00102E22"/>
    <w:rsid w:val="00113BCF"/>
    <w:rsid w:val="00137A13"/>
    <w:rsid w:val="001B507D"/>
    <w:rsid w:val="001B7DA7"/>
    <w:rsid w:val="001D0BB3"/>
    <w:rsid w:val="001F1F4E"/>
    <w:rsid w:val="00204347"/>
    <w:rsid w:val="002414BA"/>
    <w:rsid w:val="0024431C"/>
    <w:rsid w:val="00245786"/>
    <w:rsid w:val="0036711D"/>
    <w:rsid w:val="00395320"/>
    <w:rsid w:val="003A6D07"/>
    <w:rsid w:val="003D7165"/>
    <w:rsid w:val="00415AA0"/>
    <w:rsid w:val="00485DC4"/>
    <w:rsid w:val="004E1524"/>
    <w:rsid w:val="005054B6"/>
    <w:rsid w:val="00511629"/>
    <w:rsid w:val="00550F4D"/>
    <w:rsid w:val="0058424F"/>
    <w:rsid w:val="005C3BA0"/>
    <w:rsid w:val="005D5231"/>
    <w:rsid w:val="00607CBA"/>
    <w:rsid w:val="006116EE"/>
    <w:rsid w:val="00621FE1"/>
    <w:rsid w:val="006F02CA"/>
    <w:rsid w:val="00763659"/>
    <w:rsid w:val="00770F3D"/>
    <w:rsid w:val="00796B57"/>
    <w:rsid w:val="007D481A"/>
    <w:rsid w:val="00824011"/>
    <w:rsid w:val="00852EF4"/>
    <w:rsid w:val="008F1AB5"/>
    <w:rsid w:val="008F30B6"/>
    <w:rsid w:val="00901D61"/>
    <w:rsid w:val="0097526A"/>
    <w:rsid w:val="00A030DF"/>
    <w:rsid w:val="00AD1D13"/>
    <w:rsid w:val="00B3307C"/>
    <w:rsid w:val="00B6299E"/>
    <w:rsid w:val="00B83A5E"/>
    <w:rsid w:val="00B910E7"/>
    <w:rsid w:val="00BB5670"/>
    <w:rsid w:val="00C32C8C"/>
    <w:rsid w:val="00C82FD5"/>
    <w:rsid w:val="00C862A3"/>
    <w:rsid w:val="00CA1B1C"/>
    <w:rsid w:val="00CA6CA8"/>
    <w:rsid w:val="00D049C7"/>
    <w:rsid w:val="00D174FC"/>
    <w:rsid w:val="00D47B12"/>
    <w:rsid w:val="00E55946"/>
    <w:rsid w:val="00F2683C"/>
    <w:rsid w:val="00F54D27"/>
    <w:rsid w:val="00FC100C"/>
    <w:rsid w:val="00FD16E5"/>
    <w:rsid w:val="00FE0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91C4B"/>
  <w15:docId w15:val="{AAC5E38C-675A-4EA6-9F72-8EB7DA374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E705A"/>
    <w:pPr>
      <w:spacing w:after="0" w:line="240" w:lineRule="auto"/>
    </w:pPr>
    <w:rPr>
      <w:rFonts w:ascii="Times New Roman" w:hAnsi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796B57"/>
    <w:pPr>
      <w:keepNext/>
      <w:keepLines/>
      <w:spacing w:before="480"/>
      <w:outlineLvl w:val="0"/>
    </w:pPr>
    <w:rPr>
      <w:rFonts w:ascii="Arial" w:eastAsiaTheme="majorEastAsia" w:hAnsi="Arial" w:cstheme="majorBidi"/>
      <w:b/>
      <w:bCs/>
      <w:sz w:val="22"/>
      <w:szCs w:val="28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96B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96B5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Lidl1">
    <w:name w:val="Lidl 1"/>
    <w:uiPriority w:val="99"/>
    <w:rsid w:val="00FC100C"/>
    <w:pPr>
      <w:numPr>
        <w:numId w:val="1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796B57"/>
    <w:rPr>
      <w:rFonts w:ascii="Arial" w:eastAsiaTheme="majorEastAsia" w:hAnsi="Arial" w:cstheme="majorBidi"/>
      <w:b/>
      <w:bCs/>
      <w:szCs w:val="28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96B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96B5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796B57"/>
    <w:pPr>
      <w:jc w:val="center"/>
    </w:pPr>
    <w:rPr>
      <w:rFonts w:ascii="Arial" w:eastAsia="Times New Roman" w:hAnsi="Arial" w:cs="Arial"/>
      <w:b/>
      <w:bCs/>
      <w:sz w:val="22"/>
    </w:rPr>
  </w:style>
  <w:style w:type="character" w:customStyle="1" w:styleId="NzevChar">
    <w:name w:val="Název Char"/>
    <w:basedOn w:val="Standardnpsmoodstavce"/>
    <w:link w:val="Nzev"/>
    <w:rsid w:val="00796B57"/>
    <w:rPr>
      <w:rFonts w:ascii="Arial" w:eastAsia="Times New Roman" w:hAnsi="Arial" w:cs="Arial"/>
      <w:b/>
      <w:bCs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796B57"/>
    <w:pPr>
      <w:ind w:left="720"/>
      <w:contextualSpacing/>
    </w:pPr>
    <w:rPr>
      <w:rFonts w:eastAsia="Times New Roman" w:cs="Times New Roman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796B57"/>
    <w:pPr>
      <w:spacing w:line="276" w:lineRule="auto"/>
      <w:outlineLvl w:val="9"/>
    </w:pPr>
    <w:rPr>
      <w:rFonts w:asciiTheme="majorHAnsi" w:hAnsiTheme="majorHAnsi"/>
      <w:color w:val="365F91" w:themeColor="accent1" w:themeShade="BF"/>
      <w:sz w:val="28"/>
      <w:lang w:val="en-US"/>
    </w:rPr>
  </w:style>
  <w:style w:type="paragraph" w:styleId="Zhlav">
    <w:name w:val="header"/>
    <w:basedOn w:val="Normln"/>
    <w:link w:val="ZhlavChar"/>
    <w:uiPriority w:val="99"/>
    <w:unhideWhenUsed/>
    <w:rsid w:val="000E705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E705A"/>
    <w:rPr>
      <w:rFonts w:ascii="Times New Roman" w:hAnsi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0E705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0E705A"/>
    <w:rPr>
      <w:rFonts w:ascii="Times New Roman" w:hAnsi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054B6"/>
    <w:rPr>
      <w:rFonts w:eastAsia="Times New Roman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054B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054B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5054B6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5054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enter">
    <w:name w:val="center"/>
    <w:basedOn w:val="Normln"/>
    <w:rsid w:val="00F54D27"/>
    <w:pPr>
      <w:spacing w:before="100" w:beforeAutospacing="1" w:after="100" w:afterAutospacing="1"/>
    </w:pPr>
    <w:rPr>
      <w:rFonts w:eastAsia="Times New Roman" w:cs="Times New Roman"/>
    </w:rPr>
  </w:style>
  <w:style w:type="character" w:styleId="slostrnky">
    <w:name w:val="page number"/>
    <w:basedOn w:val="Standardnpsmoodstavce"/>
    <w:rsid w:val="003A6D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76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E1744FA31D034EBCD8B7900B4C4220" ma:contentTypeVersion="0" ma:contentTypeDescription="Create a new document." ma:contentTypeScope="" ma:versionID="875f5e7734b4dbb5eccf080ba499c81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B893116-FAE0-46BC-9754-97C2285FB1C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08A9DEE-5E63-4200-A686-37C74E70E2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1A339B-CA4E-4332-9B19-006AD02A5E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0608EF3-D3E5-4832-A894-0AFEA5436B1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360</Words>
  <Characters>2129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hild</dc:creator>
  <cp:lastModifiedBy>Daniel</cp:lastModifiedBy>
  <cp:revision>6</cp:revision>
  <cp:lastPrinted>2013-10-03T11:57:00Z</cp:lastPrinted>
  <dcterms:created xsi:type="dcterms:W3CDTF">2016-09-16T06:59:00Z</dcterms:created>
  <dcterms:modified xsi:type="dcterms:W3CDTF">2022-02-08T13:17:00Z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0x01010097E1744FA31D034EBCD8B7900B4C4220</vt:lpwstr>
  </property>
</Properties>
</file>